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ook w:val="04A0" w:firstRow="1" w:lastRow="0" w:firstColumn="1" w:lastColumn="0" w:noHBand="0" w:noVBand="1"/>
      </w:tblPr>
      <w:tblGrid>
        <w:gridCol w:w="4811"/>
        <w:gridCol w:w="4811"/>
      </w:tblGrid>
      <w:tr w:rsidR="00E575E9" w:rsidRPr="001B1DEC" w14:paraId="5E560979" w14:textId="77777777" w:rsidTr="00E575E9">
        <w:tc>
          <w:tcPr>
            <w:tcW w:w="4811" w:type="dxa"/>
          </w:tcPr>
          <w:p w14:paraId="1631AEC9" w14:textId="77777777" w:rsidR="00E575E9" w:rsidRPr="001B1DEC" w:rsidRDefault="00E575E9" w:rsidP="00E575E9">
            <w:pPr>
              <w:rPr>
                <w:rFonts w:ascii="Times New Roman" w:hAnsi="Times New Roman" w:cs="Times New Roman"/>
                <w:b/>
              </w:rPr>
            </w:pPr>
            <w:r w:rsidRPr="001B1DEC">
              <w:rPr>
                <w:rFonts w:ascii="Times New Roman" w:hAnsi="Times New Roman" w:cs="Times New Roman"/>
                <w:b/>
              </w:rPr>
              <w:t>Titolo</w:t>
            </w:r>
          </w:p>
        </w:tc>
        <w:tc>
          <w:tcPr>
            <w:tcW w:w="4811" w:type="dxa"/>
          </w:tcPr>
          <w:p w14:paraId="44D29975" w14:textId="5EC101C9" w:rsidR="00E575E9" w:rsidRPr="001B1DEC" w:rsidRDefault="001B1DEC" w:rsidP="002D786D">
            <w:pPr>
              <w:rPr>
                <w:rFonts w:ascii="Times New Roman" w:hAnsi="Times New Roman" w:cs="Times New Roman"/>
              </w:rPr>
            </w:pPr>
            <w:r w:rsidRPr="001B1DEC">
              <w:rPr>
                <w:rFonts w:ascii="Times New Roman" w:hAnsi="Times New Roman" w:cs="Times New Roman"/>
              </w:rPr>
              <w:t>La stadiazione clinica della Schizofrenia: utilità e applicazione terapeutica</w:t>
            </w:r>
          </w:p>
        </w:tc>
      </w:tr>
      <w:tr w:rsidR="00E575E9" w:rsidRPr="001B1DEC" w14:paraId="56133CD6" w14:textId="77777777" w:rsidTr="00E575E9">
        <w:tc>
          <w:tcPr>
            <w:tcW w:w="4811" w:type="dxa"/>
          </w:tcPr>
          <w:p w14:paraId="25B65D58" w14:textId="77777777" w:rsidR="00E575E9" w:rsidRPr="001B1DEC" w:rsidRDefault="00E575E9" w:rsidP="00E575E9">
            <w:pPr>
              <w:rPr>
                <w:rFonts w:ascii="Times New Roman" w:hAnsi="Times New Roman" w:cs="Times New Roman"/>
                <w:b/>
              </w:rPr>
            </w:pPr>
            <w:r w:rsidRPr="001B1DEC">
              <w:rPr>
                <w:rFonts w:ascii="Times New Roman" w:hAnsi="Times New Roman" w:cs="Times New Roman"/>
                <w:b/>
              </w:rPr>
              <w:t>Proponenti</w:t>
            </w:r>
          </w:p>
        </w:tc>
        <w:tc>
          <w:tcPr>
            <w:tcW w:w="4811" w:type="dxa"/>
          </w:tcPr>
          <w:p w14:paraId="06EB806C" w14:textId="4BC1A232" w:rsidR="0044507F" w:rsidRPr="001B1DEC" w:rsidRDefault="00F52971" w:rsidP="0044507F">
            <w:pPr>
              <w:rPr>
                <w:rFonts w:ascii="Times New Roman" w:hAnsi="Times New Roman" w:cs="Times New Roman"/>
              </w:rPr>
            </w:pPr>
            <w:r w:rsidRPr="001B1DEC">
              <w:rPr>
                <w:rFonts w:ascii="Times New Roman" w:hAnsi="Times New Roman" w:cs="Times New Roman"/>
              </w:rPr>
              <w:t xml:space="preserve">Prof. </w:t>
            </w:r>
            <w:r w:rsidR="00BE3700" w:rsidRPr="001B1DEC">
              <w:rPr>
                <w:rFonts w:ascii="Times New Roman" w:hAnsi="Times New Roman" w:cs="Times New Roman"/>
              </w:rPr>
              <w:t xml:space="preserve">Pasquale De Fazio, Renato de Filippis </w:t>
            </w:r>
          </w:p>
          <w:p w14:paraId="72C3A163" w14:textId="13AA58BF" w:rsidR="00F52971" w:rsidRPr="001B1DEC" w:rsidRDefault="002D786D" w:rsidP="0044507F">
            <w:pPr>
              <w:rPr>
                <w:rFonts w:ascii="Times New Roman" w:hAnsi="Times New Roman" w:cs="Times New Roman"/>
              </w:rPr>
            </w:pPr>
            <w:r w:rsidRPr="001B1DEC">
              <w:rPr>
                <w:rFonts w:ascii="Times New Roman" w:hAnsi="Times New Roman" w:cs="Times New Roman"/>
              </w:rPr>
              <w:t>Dipartimento di Scienze della Salute</w:t>
            </w:r>
          </w:p>
        </w:tc>
      </w:tr>
      <w:tr w:rsidR="00E575E9" w:rsidRPr="001B1DEC" w14:paraId="456980E8" w14:textId="77777777" w:rsidTr="00E575E9">
        <w:tc>
          <w:tcPr>
            <w:tcW w:w="4811" w:type="dxa"/>
          </w:tcPr>
          <w:p w14:paraId="3B11D0E8" w14:textId="77777777" w:rsidR="00E575E9" w:rsidRPr="001B1DEC" w:rsidRDefault="00E575E9" w:rsidP="00E575E9">
            <w:pPr>
              <w:tabs>
                <w:tab w:val="left" w:pos="1322"/>
              </w:tabs>
              <w:rPr>
                <w:rFonts w:ascii="Times New Roman" w:hAnsi="Times New Roman" w:cs="Times New Roman"/>
                <w:b/>
              </w:rPr>
            </w:pPr>
            <w:r w:rsidRPr="001B1DEC">
              <w:rPr>
                <w:rFonts w:ascii="Times New Roman" w:hAnsi="Times New Roman" w:cs="Times New Roman"/>
                <w:b/>
              </w:rPr>
              <w:t xml:space="preserve">Periodo </w:t>
            </w:r>
          </w:p>
        </w:tc>
        <w:tc>
          <w:tcPr>
            <w:tcW w:w="4811" w:type="dxa"/>
          </w:tcPr>
          <w:p w14:paraId="35883517" w14:textId="29D3E56E" w:rsidR="00E575E9" w:rsidRPr="001B1DEC" w:rsidRDefault="00E575E9">
            <w:pPr>
              <w:rPr>
                <w:rFonts w:ascii="Times New Roman" w:hAnsi="Times New Roman" w:cs="Times New Roman"/>
              </w:rPr>
            </w:pPr>
            <w:r w:rsidRPr="001B1DEC">
              <w:rPr>
                <w:rFonts w:ascii="Times New Roman" w:hAnsi="Times New Roman" w:cs="Times New Roman"/>
              </w:rPr>
              <w:t>2023</w:t>
            </w:r>
          </w:p>
        </w:tc>
      </w:tr>
      <w:tr w:rsidR="00E575E9" w:rsidRPr="001B1DEC" w14:paraId="42DEAC66" w14:textId="77777777" w:rsidTr="00E575E9">
        <w:tc>
          <w:tcPr>
            <w:tcW w:w="4811" w:type="dxa"/>
          </w:tcPr>
          <w:p w14:paraId="7B831E0B" w14:textId="0CA8D922" w:rsidR="00E575E9" w:rsidRPr="001B1DEC" w:rsidRDefault="00EB41E7" w:rsidP="00E575E9">
            <w:pPr>
              <w:rPr>
                <w:rFonts w:ascii="Times New Roman" w:hAnsi="Times New Roman" w:cs="Times New Roman"/>
                <w:b/>
              </w:rPr>
            </w:pPr>
            <w:r w:rsidRPr="00F61EAD">
              <w:rPr>
                <w:rFonts w:ascii="Times New Roman" w:hAnsi="Times New Roman" w:cs="Times New Roman"/>
                <w:b/>
              </w:rPr>
              <w:t>Caso Studio</w:t>
            </w:r>
            <w:bookmarkStart w:id="0" w:name="_GoBack"/>
            <w:bookmarkEnd w:id="0"/>
          </w:p>
        </w:tc>
        <w:tc>
          <w:tcPr>
            <w:tcW w:w="4811" w:type="dxa"/>
          </w:tcPr>
          <w:p w14:paraId="70247D0F" w14:textId="7E8FFEDB" w:rsidR="00E575E9" w:rsidRPr="001B1DEC" w:rsidRDefault="00FB425F" w:rsidP="00BE3700">
            <w:pPr>
              <w:rPr>
                <w:rFonts w:ascii="Times New Roman" w:hAnsi="Times New Roman" w:cs="Times New Roman"/>
              </w:rPr>
            </w:pPr>
            <w:r w:rsidRPr="001B1DEC">
              <w:rPr>
                <w:rFonts w:ascii="Times New Roman" w:hAnsi="Times New Roman" w:cs="Times New Roman"/>
              </w:rPr>
              <w:t>STUD</w:t>
            </w:r>
            <w:r w:rsidR="00BE3700" w:rsidRPr="001B1DEC">
              <w:rPr>
                <w:rFonts w:ascii="Times New Roman" w:hAnsi="Times New Roman" w:cs="Times New Roman"/>
              </w:rPr>
              <w:t>IO CLINICO - NUOVI BIOMARCATORI</w:t>
            </w:r>
          </w:p>
        </w:tc>
      </w:tr>
      <w:tr w:rsidR="00E575E9" w:rsidRPr="001B1DEC" w14:paraId="011C12E5" w14:textId="77777777" w:rsidTr="00E575E9">
        <w:tc>
          <w:tcPr>
            <w:tcW w:w="4811" w:type="dxa"/>
          </w:tcPr>
          <w:p w14:paraId="738899F2" w14:textId="77777777" w:rsidR="00E575E9" w:rsidRPr="001B1DEC" w:rsidRDefault="00E575E9" w:rsidP="00E575E9">
            <w:pPr>
              <w:rPr>
                <w:rFonts w:ascii="Times New Roman" w:hAnsi="Times New Roman" w:cs="Times New Roman"/>
                <w:b/>
              </w:rPr>
            </w:pPr>
            <w:r w:rsidRPr="001B1DEC">
              <w:rPr>
                <w:rFonts w:ascii="Times New Roman" w:hAnsi="Times New Roman" w:cs="Times New Roman"/>
                <w:b/>
              </w:rPr>
              <w:t>Aree scientifiche coinvolte</w:t>
            </w:r>
          </w:p>
        </w:tc>
        <w:tc>
          <w:tcPr>
            <w:tcW w:w="4811" w:type="dxa"/>
          </w:tcPr>
          <w:p w14:paraId="5A86D166" w14:textId="4681A6BF" w:rsidR="00E575E9" w:rsidRPr="001B1DEC" w:rsidRDefault="00BE3700">
            <w:pPr>
              <w:rPr>
                <w:rFonts w:ascii="Times New Roman" w:hAnsi="Times New Roman" w:cs="Times New Roman"/>
              </w:rPr>
            </w:pPr>
            <w:r w:rsidRPr="001B1DEC">
              <w:rPr>
                <w:rFonts w:ascii="Times New Roman" w:hAnsi="Times New Roman" w:cs="Times New Roman"/>
              </w:rPr>
              <w:t>MED/25</w:t>
            </w:r>
          </w:p>
        </w:tc>
      </w:tr>
      <w:tr w:rsidR="00E575E9" w:rsidRPr="001B1DEC" w14:paraId="449D4E9A" w14:textId="77777777" w:rsidTr="00E575E9">
        <w:tc>
          <w:tcPr>
            <w:tcW w:w="4811" w:type="dxa"/>
          </w:tcPr>
          <w:p w14:paraId="2D0D90B1" w14:textId="77777777" w:rsidR="00E575E9" w:rsidRPr="001B1DEC" w:rsidRDefault="00E575E9" w:rsidP="00E575E9">
            <w:pPr>
              <w:rPr>
                <w:rFonts w:ascii="Times New Roman" w:hAnsi="Times New Roman" w:cs="Times New Roman"/>
                <w:b/>
              </w:rPr>
            </w:pPr>
            <w:r w:rsidRPr="001B1DEC">
              <w:rPr>
                <w:rFonts w:ascii="Times New Roman" w:hAnsi="Times New Roman" w:cs="Times New Roman"/>
                <w:b/>
              </w:rPr>
              <w:t>Descrizione dell’attività</w:t>
            </w:r>
          </w:p>
        </w:tc>
        <w:tc>
          <w:tcPr>
            <w:tcW w:w="4811" w:type="dxa"/>
          </w:tcPr>
          <w:p w14:paraId="21D006B0" w14:textId="5084C6E3" w:rsidR="00E575E9" w:rsidRPr="001B1DEC" w:rsidRDefault="001B1DEC" w:rsidP="002B5881">
            <w:pPr>
              <w:shd w:val="clear" w:color="auto" w:fill="FFFFFF"/>
              <w:rPr>
                <w:rFonts w:ascii="Times New Roman" w:hAnsi="Times New Roman" w:cs="Times New Roman"/>
                <w:color w:val="222222"/>
                <w:lang w:eastAsia="it-IT"/>
              </w:rPr>
            </w:pPr>
            <w:r w:rsidRPr="001B1DEC">
              <w:rPr>
                <w:rFonts w:ascii="Times New Roman" w:hAnsi="Times New Roman" w:cs="Times New Roman"/>
              </w:rPr>
              <w:t>Ad oggi, solo quattro studi hanno applicato modelli di stadiazione clinica in soggetti con schizofrenia. Ognuno di essi tuttavia mostrava dei limiti, rappresentati o da una popolazione ospedalizzata, o da un disegno retrospettivo, o dalla carenza di dati clinici e psicopatologici. Ad oggi quindi, nessuno studio ha applicato un framework di stadiazione clinica, come definito da McGorry et al. (2010), in una vasta coorte sistematicamente reclutata di pazienti ambulatoriali con schizofrenia. Obiettivo primario di questo studio è quello di classificare una corte di pazienti affetti da schizofrenia secondo il modello di stadiazione proposto da McGorry et al. (2010), utilizzando il 8 numero di episodi psicotici, il funzionamento quotidiano e l'attuale livello di gravità della malattia, ed implementandolo con la valutazione di elementi di salienza aberrante e fattori traumatici verificatisi nella storia clinica dei pazienti</w:t>
            </w:r>
          </w:p>
        </w:tc>
      </w:tr>
      <w:tr w:rsidR="00E575E9" w:rsidRPr="001B1DEC" w14:paraId="2DE8C91B" w14:textId="77777777" w:rsidTr="00E575E9">
        <w:tc>
          <w:tcPr>
            <w:tcW w:w="4811" w:type="dxa"/>
          </w:tcPr>
          <w:p w14:paraId="4BCD2391" w14:textId="77777777" w:rsidR="00E575E9" w:rsidRPr="001B1DEC" w:rsidRDefault="00E575E9" w:rsidP="00E575E9">
            <w:pPr>
              <w:rPr>
                <w:rFonts w:ascii="Times New Roman" w:hAnsi="Times New Roman" w:cs="Times New Roman"/>
                <w:b/>
              </w:rPr>
            </w:pPr>
            <w:r w:rsidRPr="001B1DEC">
              <w:rPr>
                <w:rFonts w:ascii="Times New Roman" w:hAnsi="Times New Roman" w:cs="Times New Roman"/>
                <w:b/>
              </w:rPr>
              <w:t>Autorizzazione del Dipartimento</w:t>
            </w:r>
          </w:p>
        </w:tc>
        <w:tc>
          <w:tcPr>
            <w:tcW w:w="4811" w:type="dxa"/>
          </w:tcPr>
          <w:p w14:paraId="17DA5482" w14:textId="778FE2C1" w:rsidR="00E575E9" w:rsidRPr="001B1DEC" w:rsidRDefault="00BE3700">
            <w:pPr>
              <w:rPr>
                <w:rFonts w:ascii="Times New Roman" w:hAnsi="Times New Roman" w:cs="Times New Roman"/>
              </w:rPr>
            </w:pPr>
            <w:r w:rsidRPr="001B1DEC">
              <w:rPr>
                <w:rFonts w:ascii="Times New Roman" w:hAnsi="Times New Roman" w:cs="Times New Roman"/>
              </w:rPr>
              <w:t>NA</w:t>
            </w:r>
          </w:p>
        </w:tc>
      </w:tr>
      <w:tr w:rsidR="00E575E9" w:rsidRPr="001B1DEC" w14:paraId="1BD305BF" w14:textId="77777777" w:rsidTr="00E575E9">
        <w:tc>
          <w:tcPr>
            <w:tcW w:w="4811" w:type="dxa"/>
          </w:tcPr>
          <w:p w14:paraId="5677EE65" w14:textId="3D4FE0CF" w:rsidR="00E575E9" w:rsidRPr="001B1DEC" w:rsidRDefault="00E575E9" w:rsidP="00647A07">
            <w:pPr>
              <w:rPr>
                <w:rFonts w:ascii="Times New Roman" w:hAnsi="Times New Roman" w:cs="Times New Roman"/>
                <w:b/>
              </w:rPr>
            </w:pPr>
            <w:r w:rsidRPr="001B1DEC">
              <w:rPr>
                <w:rFonts w:ascii="Times New Roman" w:hAnsi="Times New Roman" w:cs="Times New Roman"/>
                <w:b/>
              </w:rPr>
              <w:t>Eventuali convenzioni</w:t>
            </w:r>
            <w:r w:rsidR="00C530D3" w:rsidRPr="001B1DEC">
              <w:rPr>
                <w:rFonts w:ascii="Times New Roman" w:hAnsi="Times New Roman" w:cs="Times New Roman"/>
                <w:b/>
              </w:rPr>
              <w:t>/co</w:t>
            </w:r>
            <w:r w:rsidR="00647A07" w:rsidRPr="001B1DEC">
              <w:rPr>
                <w:rFonts w:ascii="Times New Roman" w:hAnsi="Times New Roman" w:cs="Times New Roman"/>
                <w:b/>
              </w:rPr>
              <w:t>l</w:t>
            </w:r>
            <w:r w:rsidR="00C530D3" w:rsidRPr="001B1DEC">
              <w:rPr>
                <w:rFonts w:ascii="Times New Roman" w:hAnsi="Times New Roman" w:cs="Times New Roman"/>
                <w:b/>
              </w:rPr>
              <w:t>laborazioni</w:t>
            </w:r>
          </w:p>
        </w:tc>
        <w:tc>
          <w:tcPr>
            <w:tcW w:w="4811" w:type="dxa"/>
          </w:tcPr>
          <w:p w14:paraId="52016D82" w14:textId="0B7468E1" w:rsidR="00E575E9" w:rsidRPr="001B1DEC" w:rsidRDefault="00BE3700" w:rsidP="008B60E8">
            <w:pPr>
              <w:rPr>
                <w:rFonts w:ascii="Times New Roman" w:hAnsi="Times New Roman" w:cs="Times New Roman"/>
              </w:rPr>
            </w:pPr>
            <w:r w:rsidRPr="001B1DEC">
              <w:rPr>
                <w:rFonts w:ascii="Times New Roman" w:hAnsi="Times New Roman" w:cs="Times New Roman"/>
              </w:rPr>
              <w:t>NA</w:t>
            </w:r>
          </w:p>
        </w:tc>
      </w:tr>
      <w:tr w:rsidR="00E575E9" w:rsidRPr="001B1DEC" w14:paraId="417F2A02" w14:textId="77777777" w:rsidTr="00E575E9">
        <w:tc>
          <w:tcPr>
            <w:tcW w:w="4811" w:type="dxa"/>
          </w:tcPr>
          <w:p w14:paraId="09902AFC" w14:textId="77777777" w:rsidR="00E575E9" w:rsidRPr="001B1DEC" w:rsidRDefault="00E575E9" w:rsidP="00E575E9">
            <w:pPr>
              <w:rPr>
                <w:rFonts w:ascii="Times New Roman" w:hAnsi="Times New Roman" w:cs="Times New Roman"/>
                <w:b/>
              </w:rPr>
            </w:pPr>
            <w:r w:rsidRPr="001B1DEC">
              <w:rPr>
                <w:rFonts w:ascii="Times New Roman" w:hAnsi="Times New Roman" w:cs="Times New Roman"/>
                <w:b/>
              </w:rPr>
              <w:t>Eventuali accreditamenti (ECM)</w:t>
            </w:r>
          </w:p>
        </w:tc>
        <w:tc>
          <w:tcPr>
            <w:tcW w:w="4811" w:type="dxa"/>
          </w:tcPr>
          <w:p w14:paraId="7ACDBAAB" w14:textId="77777777" w:rsidR="00E575E9" w:rsidRPr="001B1DEC" w:rsidRDefault="00E575E9">
            <w:pPr>
              <w:rPr>
                <w:rFonts w:ascii="Times New Roman" w:hAnsi="Times New Roman" w:cs="Times New Roman"/>
              </w:rPr>
            </w:pPr>
            <w:r w:rsidRPr="001B1DEC">
              <w:rPr>
                <w:rFonts w:ascii="Times New Roman" w:hAnsi="Times New Roman" w:cs="Times New Roman"/>
              </w:rPr>
              <w:t>NA</w:t>
            </w:r>
          </w:p>
        </w:tc>
      </w:tr>
    </w:tbl>
    <w:p w14:paraId="401AF000" w14:textId="70C2BD91" w:rsidR="006658E3" w:rsidRDefault="006658E3"/>
    <w:sectPr w:rsidR="006658E3" w:rsidSect="00D9615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9FD04" w14:textId="77777777" w:rsidR="004D265F" w:rsidRDefault="004D265F" w:rsidP="004C6BFB">
      <w:r>
        <w:separator/>
      </w:r>
    </w:p>
  </w:endnote>
  <w:endnote w:type="continuationSeparator" w:id="0">
    <w:p w14:paraId="051B624C" w14:textId="77777777" w:rsidR="004D265F" w:rsidRDefault="004D265F" w:rsidP="004C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D0975" w14:textId="77777777" w:rsidR="004D265F" w:rsidRDefault="004D265F" w:rsidP="004C6BFB">
      <w:r>
        <w:separator/>
      </w:r>
    </w:p>
  </w:footnote>
  <w:footnote w:type="continuationSeparator" w:id="0">
    <w:p w14:paraId="7CC96D5B" w14:textId="77777777" w:rsidR="004D265F" w:rsidRDefault="004D265F" w:rsidP="004C6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zMwtDAyszQxMDQxMDdW0lEKTi0uzszPAykwqgUAspr3MywAAAA="/>
  </w:docVars>
  <w:rsids>
    <w:rsidRoot w:val="00E575E9"/>
    <w:rsid w:val="0010621C"/>
    <w:rsid w:val="00137A6D"/>
    <w:rsid w:val="00195302"/>
    <w:rsid w:val="001B1DEC"/>
    <w:rsid w:val="002B5881"/>
    <w:rsid w:val="002D786D"/>
    <w:rsid w:val="0044507F"/>
    <w:rsid w:val="004C6BFB"/>
    <w:rsid w:val="004D265F"/>
    <w:rsid w:val="00647A07"/>
    <w:rsid w:val="006658E3"/>
    <w:rsid w:val="006B014A"/>
    <w:rsid w:val="0076607A"/>
    <w:rsid w:val="007D6FED"/>
    <w:rsid w:val="00804E8A"/>
    <w:rsid w:val="008B60E8"/>
    <w:rsid w:val="009F5F0D"/>
    <w:rsid w:val="00A439E9"/>
    <w:rsid w:val="00BB7464"/>
    <w:rsid w:val="00BC61CD"/>
    <w:rsid w:val="00BD5578"/>
    <w:rsid w:val="00BE3700"/>
    <w:rsid w:val="00C530D3"/>
    <w:rsid w:val="00D96153"/>
    <w:rsid w:val="00E02D8F"/>
    <w:rsid w:val="00E575E9"/>
    <w:rsid w:val="00E82DE9"/>
    <w:rsid w:val="00EB41E7"/>
    <w:rsid w:val="00EC4BD3"/>
    <w:rsid w:val="00F359E8"/>
    <w:rsid w:val="00F52971"/>
    <w:rsid w:val="00F76C9F"/>
    <w:rsid w:val="00FB425F"/>
    <w:rsid w:val="00FE1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2EB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57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padocumento">
    <w:name w:val="Document Map"/>
    <w:basedOn w:val="Normale"/>
    <w:link w:val="MappadocumentoCarattere"/>
    <w:uiPriority w:val="99"/>
    <w:semiHidden/>
    <w:unhideWhenUsed/>
    <w:rsid w:val="00E575E9"/>
    <w:rPr>
      <w:rFonts w:ascii="Times New Roman" w:hAnsi="Times New Roman" w:cs="Times New Roman"/>
    </w:rPr>
  </w:style>
  <w:style w:type="character" w:customStyle="1" w:styleId="MappadocumentoCarattere">
    <w:name w:val="Mappa documento Carattere"/>
    <w:basedOn w:val="Carpredefinitoparagrafo"/>
    <w:link w:val="Mappadocumento"/>
    <w:uiPriority w:val="99"/>
    <w:semiHidden/>
    <w:rsid w:val="00E575E9"/>
    <w:rPr>
      <w:rFonts w:ascii="Times New Roman" w:hAnsi="Times New Roman" w:cs="Times New Roman"/>
    </w:rPr>
  </w:style>
  <w:style w:type="paragraph" w:styleId="Intestazione">
    <w:name w:val="header"/>
    <w:basedOn w:val="Normale"/>
    <w:link w:val="IntestazioneCarattere"/>
    <w:uiPriority w:val="99"/>
    <w:unhideWhenUsed/>
    <w:rsid w:val="004C6BFB"/>
    <w:pPr>
      <w:tabs>
        <w:tab w:val="center" w:pos="4819"/>
        <w:tab w:val="right" w:pos="9638"/>
      </w:tabs>
    </w:pPr>
  </w:style>
  <w:style w:type="character" w:customStyle="1" w:styleId="IntestazioneCarattere">
    <w:name w:val="Intestazione Carattere"/>
    <w:basedOn w:val="Carpredefinitoparagrafo"/>
    <w:link w:val="Intestazione"/>
    <w:uiPriority w:val="99"/>
    <w:rsid w:val="004C6BFB"/>
  </w:style>
  <w:style w:type="paragraph" w:styleId="Pidipagina">
    <w:name w:val="footer"/>
    <w:basedOn w:val="Normale"/>
    <w:link w:val="PidipaginaCarattere"/>
    <w:uiPriority w:val="99"/>
    <w:unhideWhenUsed/>
    <w:rsid w:val="004C6BFB"/>
    <w:pPr>
      <w:tabs>
        <w:tab w:val="center" w:pos="4819"/>
        <w:tab w:val="right" w:pos="9638"/>
      </w:tabs>
    </w:pPr>
  </w:style>
  <w:style w:type="character" w:customStyle="1" w:styleId="PidipaginaCarattere">
    <w:name w:val="Piè di pagina Carattere"/>
    <w:basedOn w:val="Carpredefinitoparagrafo"/>
    <w:link w:val="Pidipagina"/>
    <w:uiPriority w:val="99"/>
    <w:rsid w:val="004C6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2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Irace</dc:creator>
  <cp:keywords/>
  <dc:description/>
  <cp:lastModifiedBy>Titti Irace</cp:lastModifiedBy>
  <cp:revision>3</cp:revision>
  <dcterms:created xsi:type="dcterms:W3CDTF">2024-07-21T07:39:00Z</dcterms:created>
  <dcterms:modified xsi:type="dcterms:W3CDTF">2024-07-21T09:51:00Z</dcterms:modified>
</cp:coreProperties>
</file>